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6E779" w14:textId="4E3BB4F6" w:rsidR="00055DE0" w:rsidRPr="00C41436" w:rsidRDefault="000A400B" w:rsidP="001D036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LK 5</w:t>
      </w:r>
      <w:r w:rsidR="003A13ED">
        <w:rPr>
          <w:rFonts w:ascii="Times New Roman" w:hAnsi="Times New Roman" w:cs="Times New Roman"/>
          <w:b/>
          <w:sz w:val="28"/>
          <w:szCs w:val="28"/>
        </w:rPr>
        <w:t>.</w:t>
      </w:r>
      <w:r w:rsidR="001D0365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KAPASITAS DAN KINERJA SISTEM MIMO</w:t>
      </w:r>
    </w:p>
    <w:p w14:paraId="07D418FF" w14:textId="0FCE8F25" w:rsidR="0010225F" w:rsidRPr="00BE5177" w:rsidRDefault="008F5963" w:rsidP="00BE5177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20D82"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020D82">
        <w:rPr>
          <w:rFonts w:ascii="Times New Roman" w:hAnsi="Times New Roman" w:cs="Times New Roman"/>
          <w:b/>
          <w:sz w:val="24"/>
          <w:szCs w:val="24"/>
        </w:rPr>
        <w:t xml:space="preserve">CPMK </w:t>
      </w:r>
      <w:r w:rsidR="000A400B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3A680F" w:rsidRPr="00020D8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D0365" w:rsidRPr="00020D8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E5177" w:rsidRPr="00BE5177">
        <w:rPr>
          <w:rFonts w:ascii="Times New Roman" w:hAnsi="Times New Roman" w:cs="Times New Roman"/>
          <w:sz w:val="24"/>
          <w:szCs w:val="24"/>
        </w:rPr>
        <w:t xml:space="preserve">Mahasiswa mampu </w:t>
      </w:r>
      <w:r w:rsidR="00BE5177" w:rsidRPr="00BE5177">
        <w:rPr>
          <w:rFonts w:ascii="Times New Roman" w:hAnsi="Times New Roman" w:cs="Times New Roman"/>
          <w:bCs/>
          <w:sz w:val="24"/>
          <w:szCs w:val="24"/>
        </w:rPr>
        <w:t>memahami dan menguasai Teknik pengkodean encoding dan decoding dalam sistem komunikasi</w:t>
      </w:r>
      <w:r w:rsidR="00BE5177" w:rsidRPr="00BE5177">
        <w:rPr>
          <w:rFonts w:ascii="Times New Roman" w:hAnsi="Times New Roman" w:cs="Times New Roman"/>
          <w:sz w:val="24"/>
          <w:szCs w:val="24"/>
        </w:rPr>
        <w:t>.</w:t>
      </w:r>
    </w:p>
    <w:p w14:paraId="5A34DA26" w14:textId="0EFD4566" w:rsidR="001D0365" w:rsidRPr="0010225F" w:rsidRDefault="008F7D1B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25F"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r w:rsidR="001D0365" w:rsidRPr="0010225F"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14:paraId="7DBE76D8" w14:textId="77777777" w:rsidR="000A400B" w:rsidRPr="000A400B" w:rsidRDefault="000A400B" w:rsidP="000A400B">
      <w:pPr>
        <w:pStyle w:val="ListParagraph"/>
        <w:numPr>
          <w:ilvl w:val="0"/>
          <w:numId w:val="32"/>
        </w:numPr>
        <w:spacing w:after="0" w:line="240" w:lineRule="auto"/>
        <w:ind w:left="993" w:hanging="218"/>
        <w:rPr>
          <w:rFonts w:ascii="Times New Roman" w:hAnsi="Times New Roman" w:cs="Times New Roman"/>
          <w:sz w:val="24"/>
          <w:szCs w:val="24"/>
        </w:rPr>
      </w:pPr>
      <w:r w:rsidRPr="000A400B">
        <w:rPr>
          <w:rFonts w:ascii="Times New Roman" w:hAnsi="Times New Roman" w:cs="Times New Roman"/>
          <w:bCs/>
          <w:sz w:val="24"/>
          <w:szCs w:val="24"/>
          <w:lang w:val="en-US"/>
        </w:rPr>
        <w:t>Ketepatan dalam menggambarkan dan menganalisis kinerja dan desain kode</w:t>
      </w:r>
    </w:p>
    <w:p w14:paraId="0EE23AF3" w14:textId="77777777" w:rsidR="000A400B" w:rsidRPr="000A400B" w:rsidRDefault="000A400B" w:rsidP="000A400B">
      <w:pPr>
        <w:pStyle w:val="ListParagraph"/>
        <w:numPr>
          <w:ilvl w:val="0"/>
          <w:numId w:val="32"/>
        </w:numPr>
        <w:spacing w:after="0" w:line="240" w:lineRule="auto"/>
        <w:ind w:left="993" w:hanging="218"/>
        <w:rPr>
          <w:rFonts w:ascii="Times New Roman" w:hAnsi="Times New Roman" w:cs="Times New Roman"/>
          <w:sz w:val="24"/>
          <w:szCs w:val="24"/>
        </w:rPr>
      </w:pPr>
      <w:r w:rsidRPr="000A400B">
        <w:rPr>
          <w:rFonts w:ascii="Times New Roman" w:hAnsi="Times New Roman" w:cs="Times New Roman"/>
          <w:sz w:val="24"/>
          <w:szCs w:val="24"/>
        </w:rPr>
        <w:t>Ketepatan dalam menjelaskan dan menggambarkan prinsip dasar OFDM</w:t>
      </w:r>
    </w:p>
    <w:p w14:paraId="17FC4722" w14:textId="77777777" w:rsidR="000A400B" w:rsidRPr="000A400B" w:rsidRDefault="000A400B" w:rsidP="000A400B">
      <w:pPr>
        <w:pStyle w:val="ListParagraph"/>
        <w:numPr>
          <w:ilvl w:val="0"/>
          <w:numId w:val="32"/>
        </w:numPr>
        <w:spacing w:after="0" w:line="240" w:lineRule="auto"/>
        <w:ind w:left="993" w:hanging="218"/>
        <w:rPr>
          <w:rFonts w:ascii="Times New Roman" w:hAnsi="Times New Roman" w:cs="Times New Roman"/>
          <w:sz w:val="24"/>
          <w:szCs w:val="24"/>
        </w:rPr>
      </w:pPr>
      <w:r w:rsidRPr="000A400B">
        <w:rPr>
          <w:rFonts w:ascii="Times New Roman" w:hAnsi="Times New Roman" w:cs="Times New Roman"/>
          <w:sz w:val="24"/>
          <w:szCs w:val="24"/>
        </w:rPr>
        <w:t>Ketepatan dalam menjelaskan dan menggambarkan pembangkit OFDM</w:t>
      </w:r>
    </w:p>
    <w:p w14:paraId="4441A86F" w14:textId="77777777" w:rsidR="000A400B" w:rsidRPr="000A400B" w:rsidRDefault="000A400B" w:rsidP="000A400B">
      <w:pPr>
        <w:pStyle w:val="ListParagraph"/>
        <w:numPr>
          <w:ilvl w:val="0"/>
          <w:numId w:val="32"/>
        </w:numPr>
        <w:spacing w:after="0" w:line="240" w:lineRule="auto"/>
        <w:ind w:left="993" w:hanging="218"/>
        <w:rPr>
          <w:rFonts w:ascii="Times New Roman" w:hAnsi="Times New Roman" w:cs="Times New Roman"/>
          <w:sz w:val="24"/>
          <w:szCs w:val="24"/>
        </w:rPr>
      </w:pPr>
      <w:r w:rsidRPr="000A400B">
        <w:rPr>
          <w:rFonts w:ascii="Times New Roman" w:hAnsi="Times New Roman" w:cs="Times New Roman"/>
          <w:sz w:val="24"/>
          <w:szCs w:val="24"/>
        </w:rPr>
        <w:t>Ketepatan dalam menjelaskan dan menggambarkan sinkronisasi frekuensi</w:t>
      </w:r>
    </w:p>
    <w:p w14:paraId="25E7964C" w14:textId="77777777" w:rsidR="000A400B" w:rsidRPr="000A400B" w:rsidRDefault="000A400B" w:rsidP="000A400B">
      <w:pPr>
        <w:pStyle w:val="ListParagraph"/>
        <w:numPr>
          <w:ilvl w:val="0"/>
          <w:numId w:val="32"/>
        </w:numPr>
        <w:spacing w:after="0" w:line="240" w:lineRule="auto"/>
        <w:ind w:left="993" w:hanging="218"/>
        <w:rPr>
          <w:rFonts w:ascii="Times New Roman" w:hAnsi="Times New Roman" w:cs="Times New Roman"/>
          <w:sz w:val="24"/>
          <w:szCs w:val="24"/>
        </w:rPr>
      </w:pPr>
      <w:r w:rsidRPr="000A400B">
        <w:rPr>
          <w:rFonts w:ascii="Times New Roman" w:hAnsi="Times New Roman" w:cs="Times New Roman"/>
          <w:sz w:val="24"/>
          <w:szCs w:val="24"/>
        </w:rPr>
        <w:t>Ketepatan dalam menjelaskan dan menggambarkan sinkronisasi simbol</w:t>
      </w:r>
    </w:p>
    <w:p w14:paraId="407DB1A2" w14:textId="77777777" w:rsidR="000A400B" w:rsidRPr="000A400B" w:rsidRDefault="000A400B" w:rsidP="000A400B">
      <w:pPr>
        <w:pStyle w:val="ListParagraph"/>
        <w:numPr>
          <w:ilvl w:val="0"/>
          <w:numId w:val="32"/>
        </w:numPr>
        <w:spacing w:after="0" w:line="240" w:lineRule="auto"/>
        <w:ind w:left="993" w:hanging="218"/>
        <w:rPr>
          <w:rFonts w:ascii="Times New Roman" w:hAnsi="Times New Roman" w:cs="Times New Roman"/>
          <w:sz w:val="24"/>
          <w:szCs w:val="24"/>
        </w:rPr>
      </w:pPr>
      <w:r w:rsidRPr="000A400B">
        <w:rPr>
          <w:rFonts w:ascii="Times New Roman" w:hAnsi="Times New Roman" w:cs="Times New Roman"/>
          <w:sz w:val="24"/>
          <w:szCs w:val="24"/>
        </w:rPr>
        <w:t>Ketepatan dalam menjelaskan dan menggambarkan Peak to Average Power Ratio (PAPR)</w:t>
      </w:r>
    </w:p>
    <w:p w14:paraId="31146D64" w14:textId="77777777" w:rsidR="000A400B" w:rsidRPr="000A400B" w:rsidRDefault="000A400B" w:rsidP="000A400B">
      <w:pPr>
        <w:pStyle w:val="ListParagraph"/>
        <w:numPr>
          <w:ilvl w:val="0"/>
          <w:numId w:val="32"/>
        </w:numPr>
        <w:spacing w:after="0" w:line="240" w:lineRule="auto"/>
        <w:ind w:left="993" w:hanging="218"/>
        <w:rPr>
          <w:rFonts w:ascii="Times New Roman" w:hAnsi="Times New Roman" w:cs="Times New Roman"/>
          <w:sz w:val="24"/>
          <w:szCs w:val="24"/>
        </w:rPr>
      </w:pPr>
      <w:r w:rsidRPr="000A400B">
        <w:rPr>
          <w:rFonts w:ascii="Times New Roman" w:hAnsi="Times New Roman" w:cs="Times New Roman"/>
          <w:sz w:val="24"/>
          <w:szCs w:val="24"/>
        </w:rPr>
        <w:t>Ketepatan dalam menjelaskan dan menggambarkan Kinerja space-time coding pada frequency selective fading channels</w:t>
      </w:r>
    </w:p>
    <w:p w14:paraId="77B5717D" w14:textId="77777777" w:rsidR="000A400B" w:rsidRPr="000A400B" w:rsidRDefault="000A400B" w:rsidP="000A400B">
      <w:pPr>
        <w:pStyle w:val="ListParagraph"/>
        <w:numPr>
          <w:ilvl w:val="0"/>
          <w:numId w:val="32"/>
        </w:numPr>
        <w:spacing w:after="0" w:line="240" w:lineRule="auto"/>
        <w:ind w:left="993" w:hanging="218"/>
        <w:rPr>
          <w:rFonts w:ascii="Times New Roman" w:hAnsi="Times New Roman" w:cs="Times New Roman"/>
          <w:sz w:val="24"/>
          <w:szCs w:val="24"/>
        </w:rPr>
      </w:pPr>
      <w:r w:rsidRPr="000A400B">
        <w:rPr>
          <w:rFonts w:ascii="Times New Roman" w:hAnsi="Times New Roman" w:cs="Times New Roman"/>
          <w:sz w:val="24"/>
          <w:szCs w:val="24"/>
        </w:rPr>
        <w:t>Ketepatan dalam menjelaskan dan menggambarkan Space-time coding in wideband OFDM system</w:t>
      </w:r>
    </w:p>
    <w:p w14:paraId="2ACE08B7" w14:textId="06CFB24A" w:rsidR="00020D82" w:rsidRPr="000A400B" w:rsidRDefault="000A400B" w:rsidP="000A400B">
      <w:pPr>
        <w:pStyle w:val="ListParagraph"/>
        <w:ind w:left="993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A400B">
        <w:rPr>
          <w:rFonts w:ascii="Times New Roman" w:hAnsi="Times New Roman" w:cs="Times New Roman"/>
          <w:sz w:val="24"/>
          <w:szCs w:val="24"/>
        </w:rPr>
        <w:t>Ketepatan dalam menjelaskan dan menggambarkan kapasitas dan analisis kinerja sistem MIMO-OFDM</w:t>
      </w:r>
    </w:p>
    <w:p w14:paraId="0EA1DD35" w14:textId="72AFF4C5" w:rsidR="00BE5177" w:rsidRDefault="00BE5177" w:rsidP="00020D82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634E2472" w14:textId="77777777" w:rsidR="00BE5177" w:rsidRDefault="00BE5177" w:rsidP="00020D82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48427EAE" w14:textId="2192677B" w:rsidR="00DE6EFF" w:rsidRPr="000A400B" w:rsidRDefault="001D0365" w:rsidP="000A400B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400B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77CBF0F0" w14:textId="3E53C660" w:rsidR="00BE5177" w:rsidRDefault="009054DE" w:rsidP="00BE5177">
      <w:pPr>
        <w:pStyle w:val="ListParagraph"/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val="en-US" w:eastAsia="en-US"/>
        </w:rPr>
        <w:drawing>
          <wp:inline distT="0" distB="0" distL="0" distR="0" wp14:anchorId="5E0AF22D" wp14:editId="496838B1">
            <wp:extent cx="3931935" cy="2391507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977" cy="2395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E362E" w14:textId="03A14C5F" w:rsidR="009054DE" w:rsidRDefault="009054DE" w:rsidP="00BE5177">
      <w:pPr>
        <w:pStyle w:val="ListParagraph"/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DFB7AD4" w14:textId="76EF7E14" w:rsidR="009054DE" w:rsidRPr="003F3691" w:rsidRDefault="009054DE" w:rsidP="003F3691">
      <w:pPr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54DE">
        <w:rPr>
          <w:rFonts w:ascii="Times New Roman" w:hAnsi="Times New Roman" w:cs="Times New Roman"/>
          <w:sz w:val="24"/>
          <w:szCs w:val="24"/>
        </w:rPr>
        <w:t xml:space="preserve">Tabel diatas merupakan parameter umum yang digunakan dalam simulasi. </w:t>
      </w:r>
      <w:r w:rsidR="003F3691">
        <w:rPr>
          <w:rFonts w:ascii="Times New Roman" w:hAnsi="Times New Roman" w:cs="Times New Roman"/>
          <w:sz w:val="24"/>
          <w:szCs w:val="24"/>
        </w:rPr>
        <w:t>T</w:t>
      </w:r>
      <w:r w:rsidRPr="009054DE">
        <w:rPr>
          <w:rFonts w:ascii="Times New Roman" w:hAnsi="Times New Roman" w:cs="Times New Roman"/>
          <w:sz w:val="24"/>
          <w:szCs w:val="24"/>
        </w:rPr>
        <w:t>erdiri atas tiga pilihan modulasi, yaitu QPSK, 16 QAM dan 64</w:t>
      </w:r>
      <w:r w:rsidRPr="009054DE">
        <w:rPr>
          <w:rFonts w:ascii="Times New Roman" w:hAnsi="Times New Roman" w:cs="Times New Roman"/>
          <w:sz w:val="24"/>
          <w:szCs w:val="24"/>
        </w:rPr>
        <w:br/>
        <w:t>QAM, yang nantinya akan dilihat performa dari ketiga modulasi tersebut terhadap</w:t>
      </w:r>
      <w:r w:rsidRPr="009054DE">
        <w:rPr>
          <w:rFonts w:ascii="Times New Roman" w:hAnsi="Times New Roman" w:cs="Times New Roman"/>
          <w:sz w:val="24"/>
          <w:szCs w:val="24"/>
        </w:rPr>
        <w:br/>
        <w:t>sistem yang disimulasikan. Teknik ECC yang digunakan disini, terdiri atas 3 jenis,</w:t>
      </w:r>
      <w:r w:rsidR="003F369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3F3691" w:rsidRPr="003F3691">
        <w:rPr>
          <w:rFonts w:ascii="Times New Roman" w:hAnsi="Times New Roman" w:cs="Times New Roman"/>
          <w:sz w:val="24"/>
          <w:szCs w:val="24"/>
        </w:rPr>
        <w:t>dimana jenis ECC tersebut tergantung pada nilai coderate yang digunakan. Selain</w:t>
      </w:r>
      <w:r w:rsidR="003F3691" w:rsidRPr="003F3691">
        <w:rPr>
          <w:rFonts w:ascii="Times New Roman" w:hAnsi="Times New Roman" w:cs="Times New Roman"/>
          <w:sz w:val="24"/>
          <w:szCs w:val="24"/>
        </w:rPr>
        <w:br/>
        <w:t>itu, sistem juga bisa disimulasikan tanpa menggunakan ECC sama sekali. Jumlah</w:t>
      </w:r>
      <w:r w:rsidR="003F3691" w:rsidRPr="003F3691">
        <w:rPr>
          <w:rFonts w:ascii="Times New Roman" w:hAnsi="Times New Roman" w:cs="Times New Roman"/>
          <w:sz w:val="24"/>
          <w:szCs w:val="24"/>
        </w:rPr>
        <w:br/>
        <w:t>subcarrier menunjukkan pembagian carrier untuk transmisi OFDM, yaitu 256.</w:t>
      </w:r>
      <w:r w:rsidR="003F3691" w:rsidRPr="003F3691">
        <w:rPr>
          <w:rFonts w:ascii="Times New Roman" w:hAnsi="Times New Roman" w:cs="Times New Roman"/>
          <w:sz w:val="24"/>
          <w:szCs w:val="24"/>
        </w:rPr>
        <w:br/>
      </w:r>
      <w:r w:rsidR="003F3691" w:rsidRPr="003F3691">
        <w:rPr>
          <w:rFonts w:ascii="Times New Roman" w:hAnsi="Times New Roman" w:cs="Times New Roman"/>
          <w:sz w:val="24"/>
          <w:szCs w:val="24"/>
        </w:rPr>
        <w:lastRenderedPageBreak/>
        <w:t>Masing masing subcarrier nantinya akan membawa data informasi. Khusus untuk</w:t>
      </w:r>
      <w:r w:rsidR="003F3691" w:rsidRPr="003F3691">
        <w:rPr>
          <w:rFonts w:ascii="Times New Roman" w:hAnsi="Times New Roman" w:cs="Times New Roman"/>
          <w:sz w:val="24"/>
          <w:szCs w:val="24"/>
        </w:rPr>
        <w:br/>
        <w:t>frame pertama, subcarrier hanya membawa data pilot (training sequence) yang</w:t>
      </w:r>
      <w:r w:rsidR="003F3691" w:rsidRPr="003F3691">
        <w:rPr>
          <w:rFonts w:ascii="Times New Roman" w:hAnsi="Times New Roman" w:cs="Times New Roman"/>
          <w:sz w:val="24"/>
          <w:szCs w:val="24"/>
        </w:rPr>
        <w:br/>
        <w:t>digunakan untuk estimasi kanal pada sisi receiver. Jumlah training sequence yang</w:t>
      </w:r>
      <w:r w:rsidR="003F3691" w:rsidRPr="003F3691">
        <w:rPr>
          <w:rFonts w:ascii="Times New Roman" w:hAnsi="Times New Roman" w:cs="Times New Roman"/>
          <w:sz w:val="24"/>
          <w:szCs w:val="24"/>
        </w:rPr>
        <w:br/>
        <w:t>digunakan adalah 256 bit. Frame selanjutnya berisikan data informasi, dimana</w:t>
      </w:r>
      <w:r w:rsidR="003F3691" w:rsidRPr="003F3691">
        <w:rPr>
          <w:rFonts w:ascii="Times New Roman" w:hAnsi="Times New Roman" w:cs="Times New Roman"/>
          <w:sz w:val="24"/>
          <w:szCs w:val="24"/>
        </w:rPr>
        <w:br/>
        <w:t>data informasi tersebut berukuran 256 bit, dan ditransmisikan mulai dari frame ke</w:t>
      </w:r>
      <w:r w:rsidR="003F3691" w:rsidRPr="003F3691">
        <w:rPr>
          <w:rFonts w:ascii="Times New Roman" w:hAnsi="Times New Roman" w:cs="Times New Roman"/>
          <w:sz w:val="24"/>
          <w:szCs w:val="24"/>
        </w:rPr>
        <w:br/>
        <w:t>2 sampai frame terakhir. Masing masing simbol OFDM, mempunyai durasi antar</w:t>
      </w:r>
      <w:r w:rsidR="003F3691" w:rsidRPr="003F3691">
        <w:rPr>
          <w:rFonts w:ascii="Times New Roman" w:hAnsi="Times New Roman" w:cs="Times New Roman"/>
          <w:sz w:val="24"/>
          <w:szCs w:val="24"/>
        </w:rPr>
        <w:br/>
        <w:t>simbol sebesar 16 µs, dimana nilai ini merupakan asumsi yang digunakan pada</w:t>
      </w:r>
      <w:r w:rsidR="003F3691" w:rsidRPr="003F3691">
        <w:rPr>
          <w:rFonts w:ascii="Times New Roman" w:hAnsi="Times New Roman" w:cs="Times New Roman"/>
          <w:sz w:val="24"/>
          <w:szCs w:val="24"/>
        </w:rPr>
        <w:br/>
        <w:t>simulasi ini. Asumsi lain yang digunakan adalah waktu durasi cyclic prefix untuk</w:t>
      </w:r>
      <w:r w:rsidR="003F3691" w:rsidRPr="003F3691">
        <w:rPr>
          <w:rFonts w:ascii="Times New Roman" w:hAnsi="Times New Roman" w:cs="Times New Roman"/>
          <w:sz w:val="24"/>
          <w:szCs w:val="24"/>
        </w:rPr>
        <w:br/>
        <w:t>masing masing simbol adalah 3.2 µs.</w:t>
      </w:r>
      <w:r w:rsidR="003F3691">
        <w:rPr>
          <w:rFonts w:ascii="Times New Roman" w:hAnsi="Times New Roman" w:cs="Times New Roman"/>
          <w:sz w:val="24"/>
          <w:szCs w:val="24"/>
          <w:lang w:val="en-US"/>
        </w:rPr>
        <w:t xml:space="preserve">  Frekuensi carrier menggunkan 2,1 GHz yang digunkan untuk 3G</w:t>
      </w:r>
    </w:p>
    <w:p w14:paraId="1E92CBF6" w14:textId="4DDCCBCF" w:rsidR="00F32BC5" w:rsidRPr="0010225F" w:rsidRDefault="00AB6D30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Bahan Diskusi :</w:t>
      </w:r>
    </w:p>
    <w:p w14:paraId="7B06B44F" w14:textId="4AB6F2C6" w:rsidR="00AB6D30" w:rsidRPr="00AB6D30" w:rsidRDefault="00AB6D30" w:rsidP="00AB6D3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6D30">
        <w:rPr>
          <w:rFonts w:ascii="Times New Roman" w:hAnsi="Times New Roman" w:cs="Times New Roman"/>
          <w:sz w:val="24"/>
          <w:szCs w:val="24"/>
        </w:rPr>
        <w:t xml:space="preserve">Buatlah </w:t>
      </w:r>
      <w:r w:rsidR="008B0FA9">
        <w:rPr>
          <w:rFonts w:ascii="Times New Roman" w:hAnsi="Times New Roman" w:cs="Times New Roman"/>
          <w:sz w:val="24"/>
          <w:szCs w:val="24"/>
          <w:lang w:val="en-US"/>
        </w:rPr>
        <w:t>simulasi untuk pengkuran kinerja sistem MIMO OFDM tersebut di atas memenggunakan Matlab</w:t>
      </w:r>
      <w:r w:rsidRPr="00AB6D30">
        <w:rPr>
          <w:rFonts w:ascii="Times New Roman" w:hAnsi="Times New Roman" w:cs="Times New Roman"/>
          <w:sz w:val="24"/>
          <w:szCs w:val="24"/>
        </w:rPr>
        <w:t xml:space="preserve"> !</w:t>
      </w:r>
    </w:p>
    <w:p w14:paraId="4B403163" w14:textId="30E6F7EA" w:rsidR="00AB6D30" w:rsidRPr="00AB6D30" w:rsidRDefault="00AB6D30" w:rsidP="00AB6D3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6D30">
        <w:rPr>
          <w:rFonts w:ascii="Times New Roman" w:hAnsi="Times New Roman" w:cs="Times New Roman"/>
          <w:sz w:val="24"/>
          <w:szCs w:val="24"/>
        </w:rPr>
        <w:t>Hasil diskusi dipresent</w:t>
      </w:r>
      <w:r w:rsidR="00334988">
        <w:rPr>
          <w:rFonts w:ascii="Times New Roman" w:hAnsi="Times New Roman" w:cs="Times New Roman"/>
          <w:sz w:val="24"/>
          <w:szCs w:val="24"/>
        </w:rPr>
        <w:t xml:space="preserve">asikan pada pertemuan ke-14 </w:t>
      </w:r>
      <w:r w:rsidRPr="00AB6D30">
        <w:rPr>
          <w:rFonts w:ascii="Times New Roman" w:hAnsi="Times New Roman" w:cs="Times New Roman"/>
          <w:sz w:val="24"/>
          <w:szCs w:val="24"/>
        </w:rPr>
        <w:t>!</w:t>
      </w:r>
    </w:p>
    <w:p w14:paraId="393C9EB4" w14:textId="5E0E3834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8EFB4E" w14:textId="224BC611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C6457B" w14:textId="675D07CD" w:rsidR="00E65907" w:rsidRDefault="00E65907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E499A9" w14:textId="2EE7D173" w:rsidR="00EE24FC" w:rsidRDefault="00EE24FC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3083A5" w14:textId="5B370F21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742A41" w14:textId="77777777" w:rsidR="00B1564E" w:rsidRPr="00D45D7D" w:rsidRDefault="00B1564E" w:rsidP="00B1564E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t>RUBRIK PENILAIAN PRESENTASI LISAN</w:t>
      </w:r>
    </w:p>
    <w:p w14:paraId="1985B6B0" w14:textId="5D2D4714" w:rsidR="00B1564E" w:rsidRPr="00B1564E" w:rsidRDefault="00C44AFA" w:rsidP="00B1564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KINERJA SISTEM O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FDM</w:t>
      </w:r>
    </w:p>
    <w:p w14:paraId="39BE44D2" w14:textId="77777777" w:rsidR="00B1564E" w:rsidRDefault="00B1564E" w:rsidP="00B1564E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Aspek/Dimensi Penilaian (Skor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Jumlah Skor</w:t>
            </w:r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 w:rsidRPr="00B1564E">
              <w:rPr>
                <w:sz w:val="20"/>
                <w:szCs w:val="20"/>
                <w:lang w:val="en-US"/>
              </w:rPr>
              <w:t>Kemampuan komunikasi</w:t>
            </w:r>
          </w:p>
        </w:tc>
        <w:tc>
          <w:tcPr>
            <w:tcW w:w="1276" w:type="dxa"/>
          </w:tcPr>
          <w:p w14:paraId="622FC5BA" w14:textId="0E0E726B" w:rsidR="00B1564E" w:rsidRPr="00B1564E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r w:rsidRPr="00B1564E">
              <w:rPr>
                <w:sz w:val="20"/>
                <w:szCs w:val="20"/>
                <w:lang w:val="en-US"/>
              </w:rPr>
              <w:t>Penguasaan materi</w:t>
            </w:r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 w:rsidRPr="00B1564E">
              <w:rPr>
                <w:sz w:val="20"/>
                <w:szCs w:val="20"/>
                <w:lang w:val="en-US"/>
              </w:rPr>
              <w:t>Kemampuan menjawab pertanyaan</w:t>
            </w:r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 w:rsidRPr="00B1564E">
              <w:rPr>
                <w:sz w:val="20"/>
                <w:szCs w:val="20"/>
                <w:lang w:val="en-US"/>
              </w:rPr>
              <w:t>Penggunaan alat peraga presentasi</w:t>
            </w:r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 w:rsidRPr="00B1564E">
              <w:rPr>
                <w:sz w:val="20"/>
                <w:szCs w:val="20"/>
                <w:lang w:val="en-US"/>
              </w:rPr>
              <w:t>Ketepatan menyelesaikan masalah</w:t>
            </w:r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 :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= sangat kurang</w:t>
      </w:r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= kurang</w:t>
      </w:r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= cukup</w:t>
      </w:r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= baik</w:t>
      </w:r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= sangat baik</w:t>
      </w:r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A4277"/>
    <w:multiLevelType w:val="hybridMultilevel"/>
    <w:tmpl w:val="199CF3E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503342"/>
    <w:multiLevelType w:val="hybridMultilevel"/>
    <w:tmpl w:val="F1642E52"/>
    <w:lvl w:ilvl="0" w:tplc="D4181D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82944"/>
    <w:multiLevelType w:val="hybridMultilevel"/>
    <w:tmpl w:val="97DEA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78E720C"/>
    <w:multiLevelType w:val="hybridMultilevel"/>
    <w:tmpl w:val="EDBE4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56F36"/>
    <w:multiLevelType w:val="hybridMultilevel"/>
    <w:tmpl w:val="5F84CCF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CA71997"/>
    <w:multiLevelType w:val="hybridMultilevel"/>
    <w:tmpl w:val="44640794"/>
    <w:lvl w:ilvl="0" w:tplc="FB381A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65C2476"/>
    <w:multiLevelType w:val="hybridMultilevel"/>
    <w:tmpl w:val="02FA897A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675E563D"/>
    <w:multiLevelType w:val="hybridMultilevel"/>
    <w:tmpl w:val="7A988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6A3D95"/>
    <w:multiLevelType w:val="hybridMultilevel"/>
    <w:tmpl w:val="7FD48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051AE"/>
    <w:multiLevelType w:val="hybridMultilevel"/>
    <w:tmpl w:val="9B00C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19"/>
  </w:num>
  <w:num w:numId="4">
    <w:abstractNumId w:val="2"/>
  </w:num>
  <w:num w:numId="5">
    <w:abstractNumId w:val="8"/>
  </w:num>
  <w:num w:numId="6">
    <w:abstractNumId w:val="26"/>
  </w:num>
  <w:num w:numId="7">
    <w:abstractNumId w:val="30"/>
  </w:num>
  <w:num w:numId="8">
    <w:abstractNumId w:val="31"/>
  </w:num>
  <w:num w:numId="9">
    <w:abstractNumId w:val="20"/>
  </w:num>
  <w:num w:numId="10">
    <w:abstractNumId w:val="5"/>
  </w:num>
  <w:num w:numId="11">
    <w:abstractNumId w:val="11"/>
  </w:num>
  <w:num w:numId="12">
    <w:abstractNumId w:val="23"/>
  </w:num>
  <w:num w:numId="13">
    <w:abstractNumId w:val="29"/>
  </w:num>
  <w:num w:numId="14">
    <w:abstractNumId w:val="6"/>
  </w:num>
  <w:num w:numId="15">
    <w:abstractNumId w:val="18"/>
  </w:num>
  <w:num w:numId="16">
    <w:abstractNumId w:val="9"/>
  </w:num>
  <w:num w:numId="17">
    <w:abstractNumId w:val="12"/>
  </w:num>
  <w:num w:numId="18">
    <w:abstractNumId w:val="1"/>
  </w:num>
  <w:num w:numId="19">
    <w:abstractNumId w:val="22"/>
  </w:num>
  <w:num w:numId="20">
    <w:abstractNumId w:val="21"/>
  </w:num>
  <w:num w:numId="21">
    <w:abstractNumId w:val="3"/>
  </w:num>
  <w:num w:numId="22">
    <w:abstractNumId w:val="13"/>
  </w:num>
  <w:num w:numId="23">
    <w:abstractNumId w:val="7"/>
  </w:num>
  <w:num w:numId="24">
    <w:abstractNumId w:val="15"/>
  </w:num>
  <w:num w:numId="25">
    <w:abstractNumId w:val="25"/>
  </w:num>
  <w:num w:numId="26">
    <w:abstractNumId w:val="4"/>
  </w:num>
  <w:num w:numId="27">
    <w:abstractNumId w:val="28"/>
  </w:num>
  <w:num w:numId="28">
    <w:abstractNumId w:val="0"/>
  </w:num>
  <w:num w:numId="29">
    <w:abstractNumId w:val="16"/>
  </w:num>
  <w:num w:numId="30">
    <w:abstractNumId w:val="24"/>
  </w:num>
  <w:num w:numId="31">
    <w:abstractNumId w:val="14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64"/>
    <w:rsid w:val="00020D82"/>
    <w:rsid w:val="00023552"/>
    <w:rsid w:val="00055DE0"/>
    <w:rsid w:val="000A400B"/>
    <w:rsid w:val="000B1865"/>
    <w:rsid w:val="000B4102"/>
    <w:rsid w:val="0010225F"/>
    <w:rsid w:val="001D0365"/>
    <w:rsid w:val="001E17DA"/>
    <w:rsid w:val="00215A96"/>
    <w:rsid w:val="0022108B"/>
    <w:rsid w:val="00227CF9"/>
    <w:rsid w:val="00245246"/>
    <w:rsid w:val="002C5142"/>
    <w:rsid w:val="00305E42"/>
    <w:rsid w:val="00334988"/>
    <w:rsid w:val="00352265"/>
    <w:rsid w:val="0039115A"/>
    <w:rsid w:val="003A13ED"/>
    <w:rsid w:val="003A680F"/>
    <w:rsid w:val="003A6C78"/>
    <w:rsid w:val="003F3691"/>
    <w:rsid w:val="004568EE"/>
    <w:rsid w:val="004630BF"/>
    <w:rsid w:val="004845C0"/>
    <w:rsid w:val="005567CA"/>
    <w:rsid w:val="00562913"/>
    <w:rsid w:val="005C6DD1"/>
    <w:rsid w:val="0065176C"/>
    <w:rsid w:val="006A6664"/>
    <w:rsid w:val="006D3D64"/>
    <w:rsid w:val="00727D54"/>
    <w:rsid w:val="007E44DD"/>
    <w:rsid w:val="008541DC"/>
    <w:rsid w:val="00860410"/>
    <w:rsid w:val="008B0FA9"/>
    <w:rsid w:val="008C624D"/>
    <w:rsid w:val="008E4984"/>
    <w:rsid w:val="008F5963"/>
    <w:rsid w:val="008F7D1B"/>
    <w:rsid w:val="008F7D65"/>
    <w:rsid w:val="009027E8"/>
    <w:rsid w:val="009054DE"/>
    <w:rsid w:val="0098795D"/>
    <w:rsid w:val="00A01543"/>
    <w:rsid w:val="00A43421"/>
    <w:rsid w:val="00AB6D30"/>
    <w:rsid w:val="00B1564E"/>
    <w:rsid w:val="00B73236"/>
    <w:rsid w:val="00B746F0"/>
    <w:rsid w:val="00BA597D"/>
    <w:rsid w:val="00BD645C"/>
    <w:rsid w:val="00BE5177"/>
    <w:rsid w:val="00C11B6B"/>
    <w:rsid w:val="00C41436"/>
    <w:rsid w:val="00C44AFA"/>
    <w:rsid w:val="00D07F0E"/>
    <w:rsid w:val="00DA05DD"/>
    <w:rsid w:val="00DA19CE"/>
    <w:rsid w:val="00DB0462"/>
    <w:rsid w:val="00DE6EFF"/>
    <w:rsid w:val="00E65907"/>
    <w:rsid w:val="00EE24FC"/>
    <w:rsid w:val="00F27F73"/>
    <w:rsid w:val="00F32BC5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2C96C85-E0B8-4118-B39A-FF2BD9EE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fontstyle01">
    <w:name w:val="fontstyle01"/>
    <w:basedOn w:val="DefaultParagraphFont"/>
    <w:rsid w:val="00F27F73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F27F73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2F0A18B-D8B9-4BAE-9012-531A248EF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dcterms:created xsi:type="dcterms:W3CDTF">2023-05-28T14:58:00Z</dcterms:created>
  <dcterms:modified xsi:type="dcterms:W3CDTF">2023-05-28T15:27:00Z</dcterms:modified>
</cp:coreProperties>
</file>